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3CE5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BB1D65">
        <w:rPr>
          <w:sz w:val="28"/>
        </w:rPr>
        <w:t>1266-2201</w:t>
      </w:r>
      <w:r>
        <w:rPr>
          <w:sz w:val="28"/>
        </w:rPr>
        <w:t>/202</w:t>
      </w:r>
      <w:r w:rsidR="009B3435">
        <w:rPr>
          <w:sz w:val="28"/>
        </w:rPr>
        <w:t>5</w:t>
      </w:r>
    </w:p>
    <w:p w:rsidR="00BA3CE5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CA2D6D" w:rsidR="00CA2D6D">
        <w:rPr>
          <w:sz w:val="28"/>
        </w:rPr>
        <w:t>86MS0022-01-2025-006568-92</w:t>
      </w:r>
    </w:p>
    <w:p w:rsidR="00BA3CE5">
      <w:pPr>
        <w:ind w:right="282"/>
        <w:jc w:val="center"/>
        <w:rPr>
          <w:sz w:val="28"/>
        </w:rPr>
      </w:pP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BA3CE5">
      <w:pPr>
        <w:ind w:right="282"/>
        <w:jc w:val="center"/>
        <w:rPr>
          <w:sz w:val="28"/>
        </w:rPr>
      </w:pP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>29 октября</w:t>
      </w:r>
      <w:r w:rsidR="009B3435">
        <w:rPr>
          <w:sz w:val="28"/>
        </w:rPr>
        <w:t xml:space="preserve"> 2025</w:t>
      </w:r>
      <w:r w:rsidR="001D3AEE">
        <w:rPr>
          <w:sz w:val="28"/>
        </w:rPr>
        <w:t xml:space="preserve"> года                                          </w:t>
      </w:r>
      <w:r w:rsidR="00072541">
        <w:rPr>
          <w:sz w:val="28"/>
        </w:rPr>
        <w:t xml:space="preserve"> </w:t>
      </w:r>
      <w:r w:rsidR="00822C62">
        <w:rPr>
          <w:sz w:val="28"/>
        </w:rPr>
        <w:t xml:space="preserve">    </w:t>
      </w:r>
      <w:r w:rsidR="00072541">
        <w:rPr>
          <w:sz w:val="28"/>
        </w:rPr>
        <w:t xml:space="preserve"> </w:t>
      </w:r>
      <w:r w:rsidR="001D3AEE">
        <w:rPr>
          <w:sz w:val="28"/>
        </w:rPr>
        <w:t xml:space="preserve">        г.Нягань ХМАО-Югры </w:t>
      </w: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BA3CE5">
      <w:pPr>
        <w:ind w:left="-142" w:firstLine="709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</w:t>
      </w:r>
      <w:r>
        <w:rPr>
          <w:sz w:val="28"/>
        </w:rPr>
        <w:t xml:space="preserve"> судебного района Ханты-Мансийского автономного округа - Югры Волкова Л.Г.,</w:t>
      </w:r>
      <w:r w:rsidR="00F810F1">
        <w:rPr>
          <w:sz w:val="28"/>
        </w:rPr>
        <w:t xml:space="preserve"> </w:t>
      </w:r>
    </w:p>
    <w:p w:rsidR="00112D18" w:rsidP="00112D18">
      <w:pPr>
        <w:ind w:left="-142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BB1D65">
        <w:rPr>
          <w:sz w:val="28"/>
        </w:rPr>
        <w:t>Никоновой Алены Владимировны</w:t>
      </w:r>
      <w:r w:rsidRPr="009B3435" w:rsidR="009B3435">
        <w:rPr>
          <w:sz w:val="28"/>
        </w:rPr>
        <w:t xml:space="preserve">, </w:t>
      </w:r>
      <w:r w:rsidR="00084812">
        <w:rPr>
          <w:sz w:val="28"/>
        </w:rPr>
        <w:t>*</w:t>
      </w:r>
      <w:r w:rsidRPr="009B3435" w:rsidR="009B3435">
        <w:rPr>
          <w:sz w:val="28"/>
        </w:rPr>
        <w:t xml:space="preserve"> года рождения, уроженки </w:t>
      </w:r>
      <w:r w:rsidR="00084812">
        <w:rPr>
          <w:sz w:val="28"/>
        </w:rPr>
        <w:t>*</w:t>
      </w:r>
      <w:r w:rsidRPr="009B3435" w:rsidR="009B3435">
        <w:rPr>
          <w:sz w:val="28"/>
        </w:rPr>
        <w:t xml:space="preserve">, гражданки РФ, паспорт </w:t>
      </w:r>
      <w:r w:rsidR="00084812">
        <w:rPr>
          <w:sz w:val="28"/>
        </w:rPr>
        <w:t>*</w:t>
      </w:r>
      <w:r w:rsidRPr="009B3435" w:rsidR="009B3435">
        <w:rPr>
          <w:sz w:val="28"/>
        </w:rPr>
        <w:t xml:space="preserve">, работающей </w:t>
      </w:r>
      <w:r w:rsidR="00F810F1">
        <w:rPr>
          <w:sz w:val="28"/>
        </w:rPr>
        <w:t>генеральным директором</w:t>
      </w:r>
      <w:r w:rsidRPr="009B3435" w:rsidR="009B3435">
        <w:rPr>
          <w:sz w:val="28"/>
        </w:rPr>
        <w:t xml:space="preserve"> </w:t>
      </w:r>
      <w:r w:rsidR="00F810F1">
        <w:rPr>
          <w:sz w:val="28"/>
        </w:rPr>
        <w:t>общества с ограниченной отве</w:t>
      </w:r>
      <w:r w:rsidR="00D7159C">
        <w:rPr>
          <w:sz w:val="28"/>
        </w:rPr>
        <w:t>т</w:t>
      </w:r>
      <w:r w:rsidR="00F810F1">
        <w:rPr>
          <w:sz w:val="28"/>
        </w:rPr>
        <w:t xml:space="preserve">ственностью </w:t>
      </w:r>
      <w:r w:rsidR="00BB1D65">
        <w:rPr>
          <w:sz w:val="28"/>
        </w:rPr>
        <w:t>«Специалист»</w:t>
      </w:r>
      <w:r w:rsidRPr="009B3435" w:rsidR="009B3435">
        <w:rPr>
          <w:sz w:val="28"/>
        </w:rPr>
        <w:t>, проживающей по адресу: ХМАО-Югра, г</w:t>
      </w:r>
      <w:r w:rsidR="00084812">
        <w:rPr>
          <w:sz w:val="28"/>
        </w:rPr>
        <w:t>*</w:t>
      </w:r>
      <w:r w:rsidRPr="009B3435" w:rsidR="009B3435">
        <w:rPr>
          <w:sz w:val="28"/>
        </w:rPr>
        <w:t>,</w:t>
      </w:r>
    </w:p>
    <w:p w:rsidR="00BA3CE5" w:rsidP="00112D18">
      <w:pPr>
        <w:ind w:left="-142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налоговой декларации в налоговый орган по м</w:t>
      </w:r>
      <w:r>
        <w:rPr>
          <w:sz w:val="28"/>
        </w:rPr>
        <w:t>есту учета,</w:t>
      </w:r>
    </w:p>
    <w:p w:rsidR="00BA3CE5">
      <w:pPr>
        <w:ind w:firstLine="540"/>
        <w:jc w:val="both"/>
        <w:rPr>
          <w:sz w:val="28"/>
        </w:rPr>
      </w:pPr>
    </w:p>
    <w:p w:rsidR="00BA3CE5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BA3CE5">
      <w:pPr>
        <w:ind w:firstLine="567"/>
        <w:jc w:val="both"/>
        <w:rPr>
          <w:sz w:val="28"/>
        </w:rPr>
      </w:pPr>
      <w:r>
        <w:rPr>
          <w:color w:val="FF0000"/>
          <w:spacing w:val="-2"/>
          <w:sz w:val="28"/>
        </w:rPr>
        <w:t xml:space="preserve">26 </w:t>
      </w:r>
      <w:r w:rsidR="00EC0B57">
        <w:rPr>
          <w:color w:val="FF0000"/>
          <w:spacing w:val="-2"/>
          <w:sz w:val="28"/>
        </w:rPr>
        <w:t>июля</w:t>
      </w:r>
      <w:r w:rsidR="007305C3">
        <w:rPr>
          <w:color w:val="FF0000"/>
          <w:spacing w:val="-2"/>
          <w:sz w:val="28"/>
        </w:rPr>
        <w:t xml:space="preserve"> 202</w:t>
      </w:r>
      <w:r w:rsidR="00BB1D65">
        <w:rPr>
          <w:color w:val="FF0000"/>
          <w:spacing w:val="-2"/>
          <w:sz w:val="28"/>
        </w:rPr>
        <w:t>5</w:t>
      </w:r>
      <w:r>
        <w:rPr>
          <w:spacing w:val="-2"/>
          <w:sz w:val="28"/>
        </w:rPr>
        <w:t xml:space="preserve"> года </w:t>
      </w:r>
      <w:r w:rsidR="00BB1D65">
        <w:rPr>
          <w:sz w:val="28"/>
          <w:szCs w:val="28"/>
        </w:rPr>
        <w:t>Никонова А.В</w:t>
      </w:r>
      <w:r w:rsidRPr="00C31D42" w:rsidR="009B3435">
        <w:rPr>
          <w:sz w:val="28"/>
          <w:szCs w:val="28"/>
        </w:rPr>
        <w:t xml:space="preserve">., являясь должностным лицом –   </w:t>
      </w:r>
      <w:r w:rsidR="00F810F1">
        <w:rPr>
          <w:sz w:val="28"/>
          <w:szCs w:val="28"/>
        </w:rPr>
        <w:t>генеральным директором</w:t>
      </w:r>
      <w:r w:rsidRPr="00C31D42" w:rsidR="009B3435">
        <w:rPr>
          <w:sz w:val="28"/>
          <w:szCs w:val="28"/>
        </w:rPr>
        <w:t xml:space="preserve"> </w:t>
      </w:r>
      <w:r w:rsidR="00F810F1">
        <w:rPr>
          <w:sz w:val="28"/>
          <w:szCs w:val="28"/>
        </w:rPr>
        <w:t xml:space="preserve">ООО </w:t>
      </w:r>
      <w:r w:rsidR="00BB1D65">
        <w:rPr>
          <w:sz w:val="28"/>
          <w:szCs w:val="28"/>
        </w:rPr>
        <w:t>«Специалист»</w:t>
      </w:r>
      <w:r w:rsidRPr="00C31D42" w:rsidR="009B3435">
        <w:rPr>
          <w:sz w:val="28"/>
          <w:szCs w:val="28"/>
        </w:rPr>
        <w:t xml:space="preserve">, зарегистрированного по адресу: ХМАО-Югра, </w:t>
      </w:r>
      <w:r w:rsidR="00084812">
        <w:rPr>
          <w:sz w:val="28"/>
          <w:szCs w:val="28"/>
        </w:rPr>
        <w:t>*</w:t>
      </w:r>
      <w:r>
        <w:rPr>
          <w:sz w:val="28"/>
        </w:rPr>
        <w:t xml:space="preserve">, и ответственного за предоставление в налоговый орган расчета по страховым взносам, в нарушение пункта 7 статьи 431 Налогового кодекса Российской Федерации </w:t>
      </w:r>
      <w:r>
        <w:rPr>
          <w:color w:val="FF0000"/>
          <w:sz w:val="28"/>
        </w:rPr>
        <w:t>не представил</w:t>
      </w:r>
      <w:r w:rsidR="009B3435">
        <w:rPr>
          <w:color w:val="FF0000"/>
          <w:sz w:val="28"/>
        </w:rPr>
        <w:t>а</w:t>
      </w:r>
      <w:r>
        <w:rPr>
          <w:sz w:val="28"/>
        </w:rPr>
        <w:t xml:space="preserve"> в Межрайонную инспекцию Федеральной налоговой службы России № 2 по Ханты-Мансийскому</w:t>
      </w:r>
      <w:r>
        <w:rPr>
          <w:sz w:val="28"/>
        </w:rPr>
        <w:t xml:space="preserve"> автономному округу-Югре расчет по страховым взносам за </w:t>
      </w:r>
      <w:r w:rsidR="00EC0B57">
        <w:rPr>
          <w:sz w:val="28"/>
        </w:rPr>
        <w:t>6 месяцев</w:t>
      </w:r>
      <w:r w:rsidR="009B3435">
        <w:rPr>
          <w:sz w:val="28"/>
        </w:rPr>
        <w:t xml:space="preserve"> 202</w:t>
      </w:r>
      <w:r w:rsidR="00BB1D65">
        <w:rPr>
          <w:sz w:val="28"/>
        </w:rPr>
        <w:t>5</w:t>
      </w:r>
      <w:r>
        <w:rPr>
          <w:sz w:val="28"/>
        </w:rPr>
        <w:t xml:space="preserve"> года.</w:t>
      </w:r>
    </w:p>
    <w:p w:rsidR="00FB0A5E" w:rsidRPr="00FB0A5E" w:rsidP="00FB0A5E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DB5989">
        <w:rPr>
          <w:rFonts w:ascii="Times New Roman" w:hAnsi="Times New Roman"/>
          <w:color w:val="auto"/>
          <w:sz w:val="28"/>
        </w:rPr>
        <w:t xml:space="preserve">Должностное лицо </w:t>
      </w:r>
      <w:r w:rsidR="00BB1D65">
        <w:rPr>
          <w:rFonts w:ascii="Times New Roman" w:hAnsi="Times New Roman"/>
          <w:color w:val="auto"/>
          <w:sz w:val="28"/>
        </w:rPr>
        <w:t>Никонова А.В</w:t>
      </w:r>
      <w:r w:rsidRPr="00DB5989">
        <w:rPr>
          <w:rFonts w:ascii="Times New Roman" w:hAnsi="Times New Roman"/>
          <w:color w:val="auto"/>
          <w:sz w:val="28"/>
        </w:rPr>
        <w:t xml:space="preserve">., </w:t>
      </w:r>
      <w:r w:rsidRPr="00FB0A5E">
        <w:rPr>
          <w:rFonts w:ascii="Times New Roman" w:hAnsi="Times New Roman"/>
          <w:sz w:val="28"/>
        </w:rPr>
        <w:t>извещенн</w:t>
      </w:r>
      <w:r>
        <w:rPr>
          <w:rFonts w:ascii="Times New Roman" w:hAnsi="Times New Roman"/>
          <w:sz w:val="28"/>
        </w:rPr>
        <w:t>ая</w:t>
      </w:r>
      <w:r w:rsidRPr="00FB0A5E">
        <w:rPr>
          <w:rFonts w:ascii="Times New Roman" w:hAnsi="Times New Roman"/>
          <w:sz w:val="28"/>
        </w:rPr>
        <w:t xml:space="preserve"> надлежащим образом, на рассмотрение дела об административном правонарушении не явил</w:t>
      </w:r>
      <w:r>
        <w:rPr>
          <w:rFonts w:ascii="Times New Roman" w:hAnsi="Times New Roman"/>
          <w:sz w:val="28"/>
        </w:rPr>
        <w:t>ась</w:t>
      </w:r>
      <w:r w:rsidRPr="00FB0A5E">
        <w:rPr>
          <w:rFonts w:ascii="Times New Roman" w:hAnsi="Times New Roman"/>
          <w:sz w:val="28"/>
        </w:rPr>
        <w:t>, причин неявки не сообщил</w:t>
      </w:r>
      <w:r>
        <w:rPr>
          <w:rFonts w:ascii="Times New Roman" w:hAnsi="Times New Roman"/>
          <w:sz w:val="28"/>
        </w:rPr>
        <w:t>а</w:t>
      </w:r>
      <w:r w:rsidRPr="00FB0A5E">
        <w:rPr>
          <w:rFonts w:ascii="Times New Roman" w:hAnsi="Times New Roman"/>
          <w:sz w:val="28"/>
        </w:rPr>
        <w:t>, с просьбой об отложен</w:t>
      </w:r>
      <w:r w:rsidRPr="00FB0A5E">
        <w:rPr>
          <w:rFonts w:ascii="Times New Roman" w:hAnsi="Times New Roman"/>
          <w:sz w:val="28"/>
        </w:rPr>
        <w:t>ии рассмотрения дела об административном правонарушении не обращал</w:t>
      </w:r>
      <w:r>
        <w:rPr>
          <w:rFonts w:ascii="Times New Roman" w:hAnsi="Times New Roman"/>
          <w:sz w:val="28"/>
        </w:rPr>
        <w:t>ась</w:t>
      </w:r>
      <w:r w:rsidRPr="00FB0A5E">
        <w:rPr>
          <w:rFonts w:ascii="Times New Roman" w:hAnsi="Times New Roman"/>
          <w:sz w:val="28"/>
        </w:rPr>
        <w:t>.</w:t>
      </w:r>
    </w:p>
    <w:p w:rsidR="00ED78DF" w:rsidRPr="00822C62" w:rsidP="00FB0A5E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B0A5E">
        <w:rPr>
          <w:rFonts w:ascii="Times New Roman" w:hAnsi="Times New Roman"/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</w:t>
      </w:r>
      <w:r w:rsidRPr="00FB0A5E">
        <w:rPr>
          <w:rFonts w:ascii="Times New Roman" w:hAnsi="Times New Roman"/>
          <w:sz w:val="28"/>
        </w:rPr>
        <w:t xml:space="preserve">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BB1D65">
        <w:rPr>
          <w:rFonts w:ascii="Times New Roman" w:hAnsi="Times New Roman"/>
          <w:color w:val="auto"/>
          <w:sz w:val="28"/>
        </w:rPr>
        <w:t>Никоновой А.В</w:t>
      </w:r>
      <w:r w:rsidRPr="00822C62" w:rsidR="00112D18">
        <w:rPr>
          <w:rFonts w:ascii="Times New Roman" w:hAnsi="Times New Roman"/>
          <w:color w:val="auto"/>
          <w:sz w:val="28"/>
          <w:szCs w:val="28"/>
        </w:rPr>
        <w:t>.</w:t>
      </w:r>
    </w:p>
    <w:p w:rsidR="00BA3CE5">
      <w:pPr>
        <w:ind w:firstLine="720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>Исследовав материалы дела, мировой судья находит вину должностного л</w:t>
      </w:r>
      <w:r>
        <w:rPr>
          <w:sz w:val="28"/>
        </w:rPr>
        <w:t xml:space="preserve">ица </w:t>
      </w:r>
      <w:r w:rsidR="00BB1D65">
        <w:rPr>
          <w:color w:val="auto"/>
          <w:sz w:val="28"/>
        </w:rPr>
        <w:t>Никоновой А.В</w:t>
      </w:r>
      <w:r>
        <w:rPr>
          <w:sz w:val="28"/>
        </w:rPr>
        <w:t>. в совершении административного правонарушения, предусмотренного статьей 15.5 Кодекса Российской Федерации об административных правонарушениях, установленной по следующим основаниям.</w:t>
      </w:r>
    </w:p>
    <w:p w:rsidR="00FA5306" w:rsidP="00FA5306">
      <w:pPr>
        <w:ind w:firstLine="708"/>
        <w:jc w:val="both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</w:t>
      </w:r>
      <w:r>
        <w:rPr>
          <w:sz w:val="28"/>
        </w:rPr>
        <w:t xml:space="preserve">выплаты и иные вознаграждения физическим лицам, представлять в установленном порядке расчет по страховым взносам не позднее </w:t>
      </w:r>
      <w:r>
        <w:rPr>
          <w:sz w:val="28"/>
        </w:rPr>
        <w:t xml:space="preserve">25-го числа месяца, следующего за расчетным (отчетным) периодом, в частности, </w:t>
      </w:r>
      <w:r w:rsidRPr="00FA5306">
        <w:rPr>
          <w:sz w:val="28"/>
        </w:rPr>
        <w:t xml:space="preserve">в налоговый орган по месту </w:t>
      </w:r>
      <w:r w:rsidR="00AB065B">
        <w:rPr>
          <w:color w:val="FF0000"/>
          <w:sz w:val="28"/>
        </w:rPr>
        <w:t>учета расчета по страховым взносам</w:t>
      </w:r>
      <w:r w:rsidRPr="00FA5306">
        <w:rPr>
          <w:sz w:val="28"/>
        </w:rPr>
        <w:t>.</w:t>
      </w:r>
    </w:p>
    <w:p w:rsidR="00BA3CE5" w:rsidP="00FA5306">
      <w:pPr>
        <w:ind w:firstLine="708"/>
        <w:jc w:val="both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</w:t>
      </w:r>
      <w:r>
        <w:rPr>
          <w:sz w:val="28"/>
        </w:rPr>
        <w:t xml:space="preserve">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>Срок для предоставления расчета по страховым взно</w:t>
      </w:r>
      <w:r>
        <w:rPr>
          <w:sz w:val="28"/>
        </w:rPr>
        <w:t xml:space="preserve">сам за </w:t>
      </w:r>
      <w:r w:rsidR="00EC0B57">
        <w:rPr>
          <w:sz w:val="28"/>
        </w:rPr>
        <w:t>6 месяцев</w:t>
      </w:r>
      <w:r w:rsidR="009B3435">
        <w:rPr>
          <w:sz w:val="28"/>
        </w:rPr>
        <w:t xml:space="preserve"> 202</w:t>
      </w:r>
      <w:r w:rsidR="00E86CCB">
        <w:rPr>
          <w:sz w:val="28"/>
        </w:rPr>
        <w:t>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EC0B57">
        <w:rPr>
          <w:sz w:val="28"/>
        </w:rPr>
        <w:t>июля</w:t>
      </w:r>
      <w:r w:rsidR="007305C3">
        <w:rPr>
          <w:sz w:val="28"/>
        </w:rPr>
        <w:t xml:space="preserve"> 202</w:t>
      </w:r>
      <w:r w:rsidR="00E86CCB">
        <w:rPr>
          <w:sz w:val="28"/>
        </w:rPr>
        <w:t>5</w:t>
      </w:r>
      <w:r>
        <w:rPr>
          <w:sz w:val="28"/>
        </w:rPr>
        <w:t xml:space="preserve"> года.</w:t>
      </w:r>
    </w:p>
    <w:p w:rsidR="00315E9D" w:rsidP="00315E9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EC0B57">
        <w:rPr>
          <w:sz w:val="28"/>
        </w:rPr>
        <w:t>6 месяцев</w:t>
      </w:r>
      <w:r w:rsidR="009B3435">
        <w:rPr>
          <w:sz w:val="28"/>
        </w:rPr>
        <w:t xml:space="preserve"> 202</w:t>
      </w:r>
      <w:r w:rsidR="00E86CCB">
        <w:rPr>
          <w:sz w:val="28"/>
        </w:rPr>
        <w:t>5</w:t>
      </w:r>
      <w:r>
        <w:rPr>
          <w:sz w:val="28"/>
        </w:rPr>
        <w:t xml:space="preserve"> года должен быть предоставлен со стороны ответственного долж</w:t>
      </w:r>
      <w:r>
        <w:rPr>
          <w:sz w:val="28"/>
        </w:rPr>
        <w:t xml:space="preserve">ностного лица </w:t>
      </w:r>
      <w:r w:rsidR="00F810F1">
        <w:rPr>
          <w:sz w:val="28"/>
          <w:szCs w:val="28"/>
        </w:rPr>
        <w:t xml:space="preserve">ООО </w:t>
      </w:r>
      <w:r w:rsidR="00BB1D65">
        <w:rPr>
          <w:sz w:val="28"/>
          <w:szCs w:val="28"/>
        </w:rPr>
        <w:t>«Специалист»</w:t>
      </w:r>
      <w:r>
        <w:rPr>
          <w:sz w:val="28"/>
        </w:rPr>
        <w:t xml:space="preserve"> в Межрайонную ИФНС России №2 по ХМАО-Югре не позднее </w:t>
      </w:r>
      <w:r>
        <w:rPr>
          <w:color w:val="FF0000"/>
          <w:sz w:val="28"/>
        </w:rPr>
        <w:t xml:space="preserve">25 </w:t>
      </w:r>
      <w:r w:rsidR="00EC0B57">
        <w:rPr>
          <w:color w:val="FF0000"/>
          <w:sz w:val="28"/>
        </w:rPr>
        <w:t>июля</w:t>
      </w:r>
      <w:r w:rsidR="007305C3">
        <w:rPr>
          <w:color w:val="FF0000"/>
          <w:sz w:val="28"/>
        </w:rPr>
        <w:t xml:space="preserve"> 202</w:t>
      </w:r>
      <w:r w:rsidR="00E86CCB">
        <w:rPr>
          <w:color w:val="FF0000"/>
          <w:sz w:val="28"/>
        </w:rPr>
        <w:t>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года. В нарушение этого, должностное лицо </w:t>
      </w:r>
      <w:r w:rsidR="00F810F1">
        <w:rPr>
          <w:sz w:val="28"/>
          <w:szCs w:val="28"/>
        </w:rPr>
        <w:t xml:space="preserve">ООО </w:t>
      </w:r>
      <w:r w:rsidR="00BB1D65">
        <w:rPr>
          <w:sz w:val="28"/>
          <w:szCs w:val="28"/>
        </w:rPr>
        <w:t>«Специалист»</w:t>
      </w:r>
      <w:r>
        <w:rPr>
          <w:sz w:val="28"/>
        </w:rPr>
        <w:t xml:space="preserve"> не представил</w:t>
      </w:r>
      <w:r w:rsidR="009B3435">
        <w:rPr>
          <w:sz w:val="28"/>
        </w:rPr>
        <w:t>а</w:t>
      </w:r>
      <w:r>
        <w:rPr>
          <w:sz w:val="28"/>
        </w:rPr>
        <w:t xml:space="preserve"> расчет по страховым взносам за </w:t>
      </w:r>
      <w:r w:rsidR="00EC0B57">
        <w:rPr>
          <w:sz w:val="28"/>
        </w:rPr>
        <w:t>6 месяцев</w:t>
      </w:r>
      <w:r w:rsidR="009B3435">
        <w:rPr>
          <w:sz w:val="28"/>
        </w:rPr>
        <w:t xml:space="preserve"> 202</w:t>
      </w:r>
      <w:r w:rsidR="00E86CCB">
        <w:rPr>
          <w:sz w:val="28"/>
        </w:rPr>
        <w:t>5</w:t>
      </w:r>
      <w:r>
        <w:rPr>
          <w:sz w:val="28"/>
        </w:rPr>
        <w:t xml:space="preserve"> года в установленный срок. Р</w:t>
      </w:r>
      <w:r w:rsidRPr="009812A8">
        <w:rPr>
          <w:sz w:val="28"/>
        </w:rPr>
        <w:t xml:space="preserve">асчет по страховым </w:t>
      </w:r>
      <w:r>
        <w:rPr>
          <w:sz w:val="28"/>
        </w:rPr>
        <w:t xml:space="preserve">взносам за </w:t>
      </w:r>
      <w:r w:rsidR="00EC0B57">
        <w:rPr>
          <w:sz w:val="28"/>
        </w:rPr>
        <w:t>6 месяцев</w:t>
      </w:r>
      <w:r w:rsidR="009B3435">
        <w:rPr>
          <w:sz w:val="28"/>
        </w:rPr>
        <w:t xml:space="preserve"> 202</w:t>
      </w:r>
      <w:r w:rsidR="00E86CCB">
        <w:rPr>
          <w:sz w:val="28"/>
        </w:rPr>
        <w:t>5</w:t>
      </w:r>
      <w:r>
        <w:rPr>
          <w:sz w:val="28"/>
        </w:rPr>
        <w:t xml:space="preserve"> года представлен </w:t>
      </w:r>
      <w:r w:rsidR="00E86CCB">
        <w:rPr>
          <w:sz w:val="28"/>
        </w:rPr>
        <w:t>26 сентября 2025</w:t>
      </w:r>
      <w:r>
        <w:rPr>
          <w:sz w:val="28"/>
        </w:rPr>
        <w:t xml:space="preserve"> года, то есть несвоевременно.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F810F1">
        <w:rPr>
          <w:sz w:val="28"/>
          <w:szCs w:val="28"/>
        </w:rPr>
        <w:t>генеральным директором</w:t>
      </w:r>
      <w:r w:rsidRPr="00C31D42" w:rsidR="009B3435">
        <w:rPr>
          <w:sz w:val="28"/>
          <w:szCs w:val="28"/>
        </w:rPr>
        <w:t xml:space="preserve"> </w:t>
      </w:r>
      <w:r w:rsidR="00F810F1">
        <w:rPr>
          <w:sz w:val="28"/>
          <w:szCs w:val="28"/>
        </w:rPr>
        <w:t xml:space="preserve">ООО </w:t>
      </w:r>
      <w:r w:rsidR="00BB1D65">
        <w:rPr>
          <w:sz w:val="28"/>
          <w:szCs w:val="28"/>
        </w:rPr>
        <w:t>«Специалист»</w:t>
      </w:r>
      <w:r w:rsidR="00F810F1">
        <w:rPr>
          <w:sz w:val="28"/>
        </w:rPr>
        <w:t xml:space="preserve"> </w:t>
      </w:r>
      <w:r>
        <w:rPr>
          <w:sz w:val="28"/>
        </w:rPr>
        <w:t xml:space="preserve">является </w:t>
      </w:r>
      <w:r w:rsidR="00BB1D65">
        <w:rPr>
          <w:sz w:val="28"/>
          <w:szCs w:val="28"/>
        </w:rPr>
        <w:t>Никонова А.В</w:t>
      </w:r>
      <w:r>
        <w:rPr>
          <w:sz w:val="28"/>
        </w:rPr>
        <w:t>., т.е. лицом, и</w:t>
      </w:r>
      <w:r>
        <w:rPr>
          <w:sz w:val="28"/>
        </w:rPr>
        <w:t xml:space="preserve">меющим право без доверенности действовать от имени юридического лица, является </w:t>
      </w:r>
      <w:r w:rsidR="00BB1D65">
        <w:rPr>
          <w:sz w:val="28"/>
          <w:szCs w:val="28"/>
        </w:rPr>
        <w:t>Никонова А.В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BB1D65">
        <w:rPr>
          <w:sz w:val="28"/>
          <w:szCs w:val="28"/>
        </w:rPr>
        <w:t>Никонова А.В</w:t>
      </w:r>
      <w:r>
        <w:rPr>
          <w:sz w:val="28"/>
        </w:rPr>
        <w:t xml:space="preserve">., как должностное лицо, несет ответственность за своевременное предоставление расчетов по страховым взносам. </w:t>
      </w:r>
    </w:p>
    <w:p w:rsidR="00BA3CE5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BB1D65">
        <w:rPr>
          <w:sz w:val="28"/>
          <w:szCs w:val="28"/>
        </w:rPr>
        <w:t>Никоновой А.В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BA3CE5">
      <w:pPr>
        <w:pStyle w:val="BodyTextIndent2"/>
        <w:ind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E86CCB">
        <w:rPr>
          <w:sz w:val="28"/>
        </w:rPr>
        <w:t>3031</w:t>
      </w:r>
      <w:r>
        <w:rPr>
          <w:sz w:val="28"/>
        </w:rPr>
        <w:t xml:space="preserve">Ю от           </w:t>
      </w:r>
      <w:r>
        <w:rPr>
          <w:sz w:val="28"/>
        </w:rPr>
        <w:t xml:space="preserve">             </w:t>
      </w:r>
      <w:r w:rsidR="00E86CCB">
        <w:rPr>
          <w:sz w:val="28"/>
        </w:rPr>
        <w:t>20 октября</w:t>
      </w:r>
      <w:r w:rsidR="009B3435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</w:t>
      </w:r>
    </w:p>
    <w:p w:rsidR="00BA3CE5">
      <w:pPr>
        <w:ind w:firstLine="540"/>
        <w:jc w:val="both"/>
        <w:rPr>
          <w:sz w:val="28"/>
        </w:rPr>
      </w:pPr>
      <w:r w:rsidRPr="00315E9D">
        <w:rPr>
          <w:sz w:val="28"/>
        </w:rPr>
        <w:t xml:space="preserve">- </w:t>
      </w:r>
      <w:r w:rsidR="00AB065B">
        <w:rPr>
          <w:sz w:val="28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которой, </w:t>
      </w:r>
      <w:r w:rsidRPr="00315E9D" w:rsidR="00ED78DF">
        <w:rPr>
          <w:sz w:val="28"/>
        </w:rPr>
        <w:t xml:space="preserve">расчет по страховым взносам за </w:t>
      </w:r>
      <w:r w:rsidR="00EC0B57">
        <w:rPr>
          <w:sz w:val="28"/>
        </w:rPr>
        <w:t>6 месяцев</w:t>
      </w:r>
      <w:r w:rsidR="009B3435">
        <w:rPr>
          <w:sz w:val="28"/>
        </w:rPr>
        <w:t xml:space="preserve"> 202</w:t>
      </w:r>
      <w:r w:rsidR="00E86CCB">
        <w:rPr>
          <w:sz w:val="28"/>
        </w:rPr>
        <w:t>5</w:t>
      </w:r>
      <w:r w:rsidRPr="00315E9D" w:rsidR="00ED78DF">
        <w:rPr>
          <w:sz w:val="28"/>
        </w:rPr>
        <w:t xml:space="preserve"> года</w:t>
      </w:r>
      <w:r w:rsidR="00ED78DF">
        <w:rPr>
          <w:sz w:val="28"/>
        </w:rPr>
        <w:t>,</w:t>
      </w:r>
      <w:r w:rsidRPr="00315E9D" w:rsidR="00ED78DF">
        <w:rPr>
          <w:sz w:val="28"/>
        </w:rPr>
        <w:t xml:space="preserve"> </w:t>
      </w:r>
      <w:r w:rsidR="00AB065B">
        <w:rPr>
          <w:sz w:val="28"/>
        </w:rPr>
        <w:t>предоставлен</w:t>
      </w:r>
      <w:r w:rsidRPr="00315E9D">
        <w:rPr>
          <w:sz w:val="28"/>
        </w:rPr>
        <w:t xml:space="preserve"> </w:t>
      </w:r>
      <w:r w:rsidR="00E86CCB">
        <w:rPr>
          <w:sz w:val="28"/>
        </w:rPr>
        <w:t>26 сентября 2025</w:t>
      </w:r>
      <w:r w:rsidR="00112D18">
        <w:rPr>
          <w:sz w:val="28"/>
        </w:rPr>
        <w:t xml:space="preserve"> </w:t>
      </w:r>
      <w:r>
        <w:rPr>
          <w:sz w:val="28"/>
        </w:rPr>
        <w:t xml:space="preserve">года.  </w:t>
      </w:r>
      <w:r w:rsidR="001D3AEE">
        <w:rPr>
          <w:sz w:val="28"/>
        </w:rPr>
        <w:t xml:space="preserve">    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BB1D65">
        <w:rPr>
          <w:sz w:val="28"/>
          <w:szCs w:val="28"/>
        </w:rPr>
        <w:t>Никоновой А.В</w:t>
      </w:r>
      <w:r>
        <w:rPr>
          <w:sz w:val="28"/>
        </w:rPr>
        <w:t>. мировой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судья квалифицирует по статье 15.5 Кодекса</w:t>
      </w:r>
      <w:r>
        <w:rPr>
          <w:sz w:val="28"/>
        </w:rPr>
        <w:t xml:space="preserve">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A3CE5">
      <w:pPr>
        <w:ind w:firstLine="567"/>
        <w:jc w:val="both"/>
        <w:rPr>
          <w:sz w:val="28"/>
        </w:rPr>
      </w:pPr>
      <w:r>
        <w:rPr>
          <w:sz w:val="28"/>
        </w:rPr>
        <w:t>При назначении административного наказания должностному л</w:t>
      </w:r>
      <w:r>
        <w:rPr>
          <w:sz w:val="28"/>
        </w:rPr>
        <w:t xml:space="preserve">ицу </w:t>
      </w:r>
      <w:r w:rsidR="00BB1D65">
        <w:rPr>
          <w:sz w:val="28"/>
          <w:szCs w:val="28"/>
        </w:rPr>
        <w:t>Никоновой А.В</w:t>
      </w:r>
      <w:r>
        <w:rPr>
          <w:sz w:val="28"/>
        </w:rPr>
        <w:t>., мировой судья учитывает характер совершенного правонарушения.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>В соответствии со статьей 15.5 Кодекса Российской Федерации об административны</w:t>
      </w:r>
      <w:r>
        <w:rPr>
          <w:sz w:val="28"/>
        </w:rPr>
        <w:t xml:space="preserve">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</w:t>
      </w:r>
      <w:r>
        <w:rPr>
          <w:sz w:val="28"/>
        </w:rPr>
        <w:t>до пятисот рублей.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BA3CE5">
      <w:pPr>
        <w:pStyle w:val="BodyTextIndent2"/>
        <w:ind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BA3CE5">
      <w:pPr>
        <w:pStyle w:val="BodyTextIndent2"/>
        <w:ind w:firstLine="0"/>
        <w:jc w:val="center"/>
        <w:rPr>
          <w:sz w:val="28"/>
        </w:rPr>
      </w:pPr>
    </w:p>
    <w:p w:rsidR="00BA3CE5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 xml:space="preserve">Должностное лицо </w:t>
      </w:r>
      <w:r w:rsidRPr="00E86CCB" w:rsidR="00E86CCB">
        <w:rPr>
          <w:sz w:val="28"/>
        </w:rPr>
        <w:t>Никонов</w:t>
      </w:r>
      <w:r w:rsidR="00E86CCB">
        <w:rPr>
          <w:sz w:val="28"/>
        </w:rPr>
        <w:t>у</w:t>
      </w:r>
      <w:r w:rsidRPr="00E86CCB" w:rsidR="00E86CCB">
        <w:rPr>
          <w:sz w:val="28"/>
        </w:rPr>
        <w:t xml:space="preserve"> Ален</w:t>
      </w:r>
      <w:r w:rsidR="00E86CCB">
        <w:rPr>
          <w:sz w:val="28"/>
        </w:rPr>
        <w:t>у</w:t>
      </w:r>
      <w:r w:rsidRPr="00E86CCB" w:rsidR="00E86CCB">
        <w:rPr>
          <w:sz w:val="28"/>
        </w:rPr>
        <w:t xml:space="preserve"> Владимировн</w:t>
      </w:r>
      <w:r w:rsidR="00E86CCB">
        <w:rPr>
          <w:sz w:val="28"/>
        </w:rPr>
        <w:t>у</w:t>
      </w:r>
      <w:r w:rsidRPr="00E86CCB" w:rsidR="00E86CCB">
        <w:rPr>
          <w:sz w:val="28"/>
        </w:rPr>
        <w:t xml:space="preserve"> </w:t>
      </w:r>
      <w:r>
        <w:rPr>
          <w:sz w:val="28"/>
        </w:rPr>
        <w:t>признать виновн</w:t>
      </w:r>
      <w:r w:rsidR="009B3435">
        <w:rPr>
          <w:sz w:val="28"/>
        </w:rPr>
        <w:t>ой</w:t>
      </w:r>
      <w:r>
        <w:rPr>
          <w:sz w:val="28"/>
        </w:rPr>
        <w:t xml:space="preserve"> в совершени</w:t>
      </w:r>
      <w:r>
        <w:rPr>
          <w:sz w:val="28"/>
        </w:rPr>
        <w:t>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BA3CE5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</w:t>
      </w:r>
      <w:r>
        <w:rPr>
          <w:sz w:val="28"/>
        </w:rPr>
        <w:t>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E86CCB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</w:t>
      </w:r>
      <w:r>
        <w:rPr>
          <w:sz w:val="28"/>
        </w:rPr>
        <w:t xml:space="preserve">жалобу, в течение 10 </w:t>
      </w:r>
      <w:r w:rsidR="009B3435">
        <w:rPr>
          <w:sz w:val="28"/>
        </w:rPr>
        <w:t>дней</w:t>
      </w:r>
      <w:r>
        <w:rPr>
          <w:sz w:val="28"/>
        </w:rPr>
        <w:t xml:space="preserve"> с момента вручения или получения копии постановления.</w:t>
      </w: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</w:p>
    <w:p w:rsidR="0043675A">
      <w:pPr>
        <w:ind w:firstLine="708"/>
        <w:jc w:val="both"/>
        <w:rPr>
          <w:sz w:val="28"/>
        </w:rPr>
      </w:pPr>
    </w:p>
    <w:p w:rsidR="0043675A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Л.Г. Волкова</w:t>
      </w:r>
    </w:p>
    <w:sectPr w:rsidSect="00C22B54">
      <w:footerReference w:type="default" r:id="rId4"/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CE5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3C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E5"/>
    <w:rsid w:val="00072541"/>
    <w:rsid w:val="0007569F"/>
    <w:rsid w:val="00084812"/>
    <w:rsid w:val="00112D18"/>
    <w:rsid w:val="001944D6"/>
    <w:rsid w:val="001D3AEE"/>
    <w:rsid w:val="00260A61"/>
    <w:rsid w:val="00290591"/>
    <w:rsid w:val="00315E9D"/>
    <w:rsid w:val="00336228"/>
    <w:rsid w:val="0036604D"/>
    <w:rsid w:val="003C2D57"/>
    <w:rsid w:val="0043675A"/>
    <w:rsid w:val="00455ED2"/>
    <w:rsid w:val="00520FB8"/>
    <w:rsid w:val="00574331"/>
    <w:rsid w:val="00585954"/>
    <w:rsid w:val="005B7FDB"/>
    <w:rsid w:val="00675A84"/>
    <w:rsid w:val="007305C3"/>
    <w:rsid w:val="00747508"/>
    <w:rsid w:val="0077014B"/>
    <w:rsid w:val="00784EA1"/>
    <w:rsid w:val="007D345A"/>
    <w:rsid w:val="007D37F5"/>
    <w:rsid w:val="007F3C8E"/>
    <w:rsid w:val="0080794E"/>
    <w:rsid w:val="00822C62"/>
    <w:rsid w:val="008561FE"/>
    <w:rsid w:val="00915ACA"/>
    <w:rsid w:val="009812A8"/>
    <w:rsid w:val="009B3435"/>
    <w:rsid w:val="00AB065B"/>
    <w:rsid w:val="00B133E5"/>
    <w:rsid w:val="00BA3CE5"/>
    <w:rsid w:val="00BB1D65"/>
    <w:rsid w:val="00BF5202"/>
    <w:rsid w:val="00C22B54"/>
    <w:rsid w:val="00C31D42"/>
    <w:rsid w:val="00CA2D6D"/>
    <w:rsid w:val="00D7159C"/>
    <w:rsid w:val="00DB5989"/>
    <w:rsid w:val="00E11ECF"/>
    <w:rsid w:val="00E53A4F"/>
    <w:rsid w:val="00E86CCB"/>
    <w:rsid w:val="00EC0B57"/>
    <w:rsid w:val="00ED78DF"/>
    <w:rsid w:val="00F01179"/>
    <w:rsid w:val="00F810F1"/>
    <w:rsid w:val="00FA457D"/>
    <w:rsid w:val="00FA5306"/>
    <w:rsid w:val="00FB0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39159-FDE1-4E45-864C-69BBE637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customStyle="1" w:styleId="a1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1"/>
    <w:rPr>
      <w:color w:val="008000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BalloonText">
    <w:name w:val="Balloon Text"/>
    <w:basedOn w:val="Normal"/>
    <w:link w:val="a2"/>
    <w:rPr>
      <w:rFonts w:ascii="Segoe UI" w:hAnsi="Segoe UI"/>
      <w:sz w:val="18"/>
    </w:rPr>
  </w:style>
  <w:style w:type="character" w:customStyle="1" w:styleId="a2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paragraph" w:styleId="NoSpacing">
    <w:name w:val="No Spacing"/>
    <w:link w:val="a3"/>
    <w:rPr>
      <w:rFonts w:ascii="Calibri" w:hAnsi="Calibri"/>
      <w:sz w:val="22"/>
    </w:rPr>
  </w:style>
  <w:style w:type="character" w:customStyle="1" w:styleId="a3">
    <w:name w:val="Без интервала Знак"/>
    <w:link w:val="NoSpacing"/>
    <w:rPr>
      <w:rFonts w:ascii="Calibri" w:hAnsi="Calibri"/>
      <w:sz w:val="22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ind w:firstLine="900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